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5CF0" w:rsidRPr="009B056B" w:rsidRDefault="004D1179" w:rsidP="009B056B">
      <w:pPr>
        <w:shd w:val="clear" w:color="auto" w:fill="FFFFFF"/>
        <w:spacing w:before="576"/>
        <w:jc w:val="center"/>
        <w:rPr>
          <w:b/>
          <w:sz w:val="28"/>
          <w:szCs w:val="28"/>
        </w:rPr>
      </w:pPr>
      <w:r w:rsidRPr="00D47883">
        <w:rPr>
          <w:b/>
          <w:bCs/>
          <w:sz w:val="28"/>
          <w:szCs w:val="28"/>
        </w:rPr>
        <w:t>ИНФОРМАЦИЯ</w:t>
      </w:r>
      <w:r w:rsidR="009D5CF0">
        <w:rPr>
          <w:b/>
          <w:bCs/>
          <w:sz w:val="28"/>
          <w:szCs w:val="28"/>
        </w:rPr>
        <w:t xml:space="preserve">                                                                                                                </w:t>
      </w:r>
      <w:r w:rsidR="009D5CF0">
        <w:rPr>
          <w:sz w:val="28"/>
          <w:szCs w:val="28"/>
        </w:rPr>
        <w:t xml:space="preserve"> </w:t>
      </w:r>
      <w:r w:rsidR="009D5CF0" w:rsidRPr="009D5CF0">
        <w:rPr>
          <w:b/>
          <w:sz w:val="28"/>
          <w:szCs w:val="28"/>
        </w:rPr>
        <w:t xml:space="preserve">о принимаемых мерах по </w:t>
      </w:r>
      <w:r w:rsidR="00CD3B6F">
        <w:rPr>
          <w:b/>
          <w:sz w:val="28"/>
          <w:szCs w:val="28"/>
        </w:rPr>
        <w:t xml:space="preserve">исключению </w:t>
      </w:r>
      <w:r w:rsidR="009D5CF0" w:rsidRPr="009D5CF0">
        <w:rPr>
          <w:b/>
          <w:sz w:val="28"/>
          <w:szCs w:val="28"/>
        </w:rPr>
        <w:t>факт</w:t>
      </w:r>
      <w:r w:rsidR="00CD3B6F">
        <w:rPr>
          <w:b/>
          <w:sz w:val="28"/>
          <w:szCs w:val="28"/>
        </w:rPr>
        <w:t>ов</w:t>
      </w:r>
      <w:r w:rsidR="009D5CF0" w:rsidRPr="009D5CF0">
        <w:rPr>
          <w:b/>
          <w:sz w:val="28"/>
          <w:szCs w:val="28"/>
        </w:rPr>
        <w:t xml:space="preserve"> волокиты, формализма, нарушения действующего законодательства </w:t>
      </w:r>
      <w:r w:rsidR="009B056B">
        <w:rPr>
          <w:b/>
          <w:sz w:val="28"/>
          <w:szCs w:val="28"/>
        </w:rPr>
        <w:t xml:space="preserve">                                                            </w:t>
      </w:r>
      <w:r w:rsidR="009D5CF0" w:rsidRPr="009D5CF0">
        <w:rPr>
          <w:b/>
          <w:sz w:val="28"/>
          <w:szCs w:val="28"/>
        </w:rPr>
        <w:t xml:space="preserve">при рассмотрении обращений граждан                                                                                                          </w:t>
      </w:r>
    </w:p>
    <w:p w:rsidR="004D1179" w:rsidRPr="00D47883" w:rsidRDefault="004D1179" w:rsidP="009D5CF0">
      <w:pPr>
        <w:shd w:val="clear" w:color="auto" w:fill="FFFFFF"/>
        <w:spacing w:before="312"/>
        <w:ind w:left="5" w:firstLine="696"/>
        <w:jc w:val="both"/>
        <w:rPr>
          <w:sz w:val="28"/>
          <w:szCs w:val="28"/>
        </w:rPr>
      </w:pPr>
      <w:r w:rsidRPr="00D47883">
        <w:rPr>
          <w:sz w:val="28"/>
          <w:szCs w:val="28"/>
        </w:rPr>
        <w:t xml:space="preserve">Администрацией муниципального образования Мостовский район и администрациями городских и сельских поселений муниципального образования Мостовский район работа с обращениями граждан </w:t>
      </w:r>
      <w:r w:rsidR="00E73D87" w:rsidRPr="00D47883">
        <w:rPr>
          <w:sz w:val="28"/>
          <w:szCs w:val="28"/>
        </w:rPr>
        <w:t>проводилась</w:t>
      </w:r>
      <w:r w:rsidRPr="00D47883">
        <w:rPr>
          <w:sz w:val="28"/>
          <w:szCs w:val="28"/>
        </w:rPr>
        <w:t xml:space="preserve"> в соответствии с Конституцией Российской Федерации, Федеральным законом от 2 мая 2006 года № 59-ФЗ «О порядке рассмотрения обращений граждан РФ», Законом Краснодарского края от 28 июня 2007 года № 1270-КЗ «О дополнительных гарантиях реализации права граждан на обращение в Краснодарском крае», </w:t>
      </w:r>
      <w:r w:rsidR="00415F8B" w:rsidRPr="00D47883">
        <w:rPr>
          <w:sz w:val="28"/>
          <w:szCs w:val="28"/>
        </w:rPr>
        <w:t>Р</w:t>
      </w:r>
      <w:r w:rsidRPr="00D47883">
        <w:rPr>
          <w:sz w:val="28"/>
          <w:szCs w:val="28"/>
        </w:rPr>
        <w:t>егламентами исполнения муниципальной функции рассмотрения обращений граждан, методическими рекомендациями администрации Краснодарского края.</w:t>
      </w:r>
    </w:p>
    <w:p w:rsidR="00C07D01" w:rsidRDefault="00C07D01" w:rsidP="00C07D01">
      <w:pPr>
        <w:ind w:firstLine="708"/>
        <w:jc w:val="both"/>
        <w:rPr>
          <w:sz w:val="28"/>
          <w:szCs w:val="28"/>
        </w:rPr>
      </w:pPr>
      <w:r>
        <w:rPr>
          <w:sz w:val="28"/>
          <w:szCs w:val="28"/>
        </w:rPr>
        <w:t xml:space="preserve">По результатам анализа обращений граждан за </w:t>
      </w:r>
      <w:r w:rsidR="003D16C7">
        <w:rPr>
          <w:sz w:val="28"/>
          <w:szCs w:val="28"/>
        </w:rPr>
        <w:t>2012 год</w:t>
      </w:r>
      <w:r>
        <w:rPr>
          <w:sz w:val="28"/>
          <w:szCs w:val="28"/>
        </w:rPr>
        <w:t xml:space="preserve"> установлено, что по одному </w:t>
      </w:r>
      <w:r w:rsidRPr="00044641">
        <w:rPr>
          <w:sz w:val="28"/>
          <w:szCs w:val="28"/>
        </w:rPr>
        <w:t>направлени</w:t>
      </w:r>
      <w:r>
        <w:rPr>
          <w:sz w:val="28"/>
          <w:szCs w:val="28"/>
        </w:rPr>
        <w:t>ю</w:t>
      </w:r>
      <w:r w:rsidRPr="00044641">
        <w:rPr>
          <w:sz w:val="28"/>
          <w:szCs w:val="28"/>
        </w:rPr>
        <w:t xml:space="preserve"> превышен среднекраевой показа</w:t>
      </w:r>
      <w:r>
        <w:rPr>
          <w:sz w:val="28"/>
          <w:szCs w:val="28"/>
        </w:rPr>
        <w:t>тель количества обращений, это вопросы законности и правопорядка.</w:t>
      </w:r>
    </w:p>
    <w:p w:rsidR="00C07D01" w:rsidRDefault="00C07D01" w:rsidP="00C07D01">
      <w:pPr>
        <w:ind w:firstLine="708"/>
        <w:jc w:val="both"/>
        <w:rPr>
          <w:sz w:val="28"/>
          <w:szCs w:val="28"/>
        </w:rPr>
      </w:pPr>
      <w:r>
        <w:rPr>
          <w:sz w:val="28"/>
          <w:szCs w:val="28"/>
        </w:rPr>
        <w:t xml:space="preserve">В целях исключения формального подхода к работе с обращениями граждан </w:t>
      </w:r>
      <w:r w:rsidR="003D16C7">
        <w:rPr>
          <w:sz w:val="28"/>
          <w:szCs w:val="28"/>
        </w:rPr>
        <w:t xml:space="preserve">ежемесячно </w:t>
      </w:r>
      <w:r>
        <w:rPr>
          <w:sz w:val="28"/>
          <w:szCs w:val="28"/>
        </w:rPr>
        <w:t>на аппаратном планерном совещании глав</w:t>
      </w:r>
      <w:r w:rsidR="003D16C7">
        <w:rPr>
          <w:sz w:val="28"/>
          <w:szCs w:val="28"/>
        </w:rPr>
        <w:t>ой</w:t>
      </w:r>
      <w:r>
        <w:rPr>
          <w:sz w:val="28"/>
          <w:szCs w:val="28"/>
        </w:rPr>
        <w:t xml:space="preserve"> муниципального образования указ</w:t>
      </w:r>
      <w:r w:rsidR="003D16C7">
        <w:rPr>
          <w:sz w:val="28"/>
          <w:szCs w:val="28"/>
        </w:rPr>
        <w:t>ыается</w:t>
      </w:r>
      <w:r>
        <w:rPr>
          <w:sz w:val="28"/>
          <w:szCs w:val="28"/>
        </w:rPr>
        <w:t xml:space="preserve"> на своевременное рассмотрение обращений граждан, </w:t>
      </w:r>
      <w:r w:rsidRPr="000B4CD6">
        <w:rPr>
          <w:sz w:val="28"/>
          <w:szCs w:val="28"/>
        </w:rPr>
        <w:t>полнот</w:t>
      </w:r>
      <w:r>
        <w:rPr>
          <w:sz w:val="28"/>
          <w:szCs w:val="28"/>
        </w:rPr>
        <w:t>у</w:t>
      </w:r>
      <w:r w:rsidRPr="000B4CD6">
        <w:rPr>
          <w:sz w:val="28"/>
          <w:szCs w:val="28"/>
        </w:rPr>
        <w:t xml:space="preserve"> и достоверность ответов на них.</w:t>
      </w:r>
      <w:r>
        <w:rPr>
          <w:sz w:val="28"/>
          <w:szCs w:val="28"/>
        </w:rPr>
        <w:t xml:space="preserve"> Всем заместителям главы, начальникам управлений дано поручение  дополнительно проанализировать результаты рассмотрения обращений граждан, поступивших в 2012 году. Вынесено устное предупреждение должностному лицу, курирующему вопросы законности и правопорядка. Фактов формализма и волокины при рассмотрении обращений </w:t>
      </w:r>
      <w:r w:rsidR="00676CEA">
        <w:rPr>
          <w:sz w:val="28"/>
          <w:szCs w:val="28"/>
        </w:rPr>
        <w:t xml:space="preserve">граждан </w:t>
      </w:r>
      <w:r w:rsidR="003D16C7">
        <w:rPr>
          <w:sz w:val="28"/>
          <w:szCs w:val="28"/>
        </w:rPr>
        <w:t xml:space="preserve">в 2012 году </w:t>
      </w:r>
      <w:r>
        <w:rPr>
          <w:sz w:val="28"/>
          <w:szCs w:val="28"/>
        </w:rPr>
        <w:t>не выявлено.</w:t>
      </w:r>
    </w:p>
    <w:p w:rsidR="00FC7150" w:rsidRDefault="00C07D01" w:rsidP="00C07D01">
      <w:pPr>
        <w:suppressAutoHyphens/>
        <w:ind w:firstLine="851"/>
        <w:jc w:val="both"/>
        <w:rPr>
          <w:sz w:val="28"/>
          <w:szCs w:val="28"/>
        </w:rPr>
      </w:pPr>
      <w:r w:rsidRPr="00F8384B">
        <w:rPr>
          <w:sz w:val="28"/>
          <w:szCs w:val="28"/>
        </w:rPr>
        <w:t>С целью улучшения разъяснительной работы с населением, снижению количества обращений граждан в вышестоящие инстанции и уменьшения уровня низкой правовой грамотности, а также контроля за полнотой и достоверностью ответов</w:t>
      </w:r>
      <w:r>
        <w:rPr>
          <w:sz w:val="28"/>
          <w:szCs w:val="28"/>
        </w:rPr>
        <w:t xml:space="preserve"> с</w:t>
      </w:r>
      <w:r w:rsidRPr="00F8384B">
        <w:rPr>
          <w:sz w:val="28"/>
          <w:szCs w:val="28"/>
        </w:rPr>
        <w:t>пециалистами</w:t>
      </w:r>
      <w:r>
        <w:rPr>
          <w:sz w:val="28"/>
          <w:szCs w:val="28"/>
        </w:rPr>
        <w:t>,</w:t>
      </w:r>
      <w:r w:rsidRPr="00F8384B">
        <w:rPr>
          <w:sz w:val="28"/>
          <w:szCs w:val="28"/>
        </w:rPr>
        <w:t xml:space="preserve"> ответственными за работу с обращениями граждан в администрации муниципального образования, оказывается практическая помощь исполнителям в </w:t>
      </w:r>
      <w:r>
        <w:rPr>
          <w:sz w:val="28"/>
          <w:szCs w:val="28"/>
        </w:rPr>
        <w:t>подготовке ответов заявителям. Ответы, в которых не на все вопросы даны разъяснения или</w:t>
      </w:r>
      <w:r w:rsidR="00D349EA">
        <w:rPr>
          <w:sz w:val="28"/>
          <w:szCs w:val="28"/>
        </w:rPr>
        <w:t xml:space="preserve"> не</w:t>
      </w:r>
      <w:r>
        <w:rPr>
          <w:sz w:val="28"/>
          <w:szCs w:val="28"/>
        </w:rPr>
        <w:t xml:space="preserve"> решены, </w:t>
      </w:r>
      <w:r w:rsidRPr="00F8384B">
        <w:rPr>
          <w:sz w:val="28"/>
          <w:szCs w:val="28"/>
        </w:rPr>
        <w:t xml:space="preserve">возвращаются </w:t>
      </w:r>
      <w:r>
        <w:rPr>
          <w:sz w:val="28"/>
          <w:szCs w:val="28"/>
        </w:rPr>
        <w:t xml:space="preserve">исполнителю </w:t>
      </w:r>
      <w:r w:rsidRPr="00F8384B">
        <w:rPr>
          <w:sz w:val="28"/>
          <w:szCs w:val="28"/>
        </w:rPr>
        <w:t>на доработку</w:t>
      </w:r>
      <w:r>
        <w:rPr>
          <w:sz w:val="28"/>
          <w:szCs w:val="28"/>
        </w:rPr>
        <w:t xml:space="preserve">. </w:t>
      </w:r>
      <w:r w:rsidRPr="00F8384B">
        <w:rPr>
          <w:sz w:val="28"/>
          <w:szCs w:val="28"/>
        </w:rPr>
        <w:t xml:space="preserve">Обращения, в которых заявителю </w:t>
      </w:r>
      <w:r>
        <w:rPr>
          <w:sz w:val="28"/>
          <w:szCs w:val="28"/>
        </w:rPr>
        <w:t xml:space="preserve">указываются конкретные сроки решения  поднятого им вопроса, </w:t>
      </w:r>
      <w:r w:rsidRPr="00F8384B">
        <w:rPr>
          <w:sz w:val="28"/>
          <w:szCs w:val="28"/>
        </w:rPr>
        <w:t xml:space="preserve">главой района </w:t>
      </w:r>
      <w:r>
        <w:rPr>
          <w:sz w:val="28"/>
          <w:szCs w:val="28"/>
        </w:rPr>
        <w:t xml:space="preserve">ставятся на дополнительный </w:t>
      </w:r>
      <w:r w:rsidRPr="00F8384B">
        <w:rPr>
          <w:sz w:val="28"/>
          <w:szCs w:val="28"/>
        </w:rPr>
        <w:t>контроль до полного исполнения</w:t>
      </w:r>
      <w:r>
        <w:rPr>
          <w:sz w:val="28"/>
          <w:szCs w:val="28"/>
        </w:rPr>
        <w:t>. П</w:t>
      </w:r>
      <w:r w:rsidRPr="00F8384B">
        <w:rPr>
          <w:sz w:val="28"/>
          <w:szCs w:val="28"/>
        </w:rPr>
        <w:t xml:space="preserve">осле окончательного </w:t>
      </w:r>
      <w:r>
        <w:rPr>
          <w:sz w:val="28"/>
          <w:szCs w:val="28"/>
        </w:rPr>
        <w:t>рассмотрения</w:t>
      </w:r>
      <w:r w:rsidRPr="00F8384B">
        <w:rPr>
          <w:sz w:val="28"/>
          <w:szCs w:val="28"/>
        </w:rPr>
        <w:t xml:space="preserve"> заявителю </w:t>
      </w:r>
      <w:r w:rsidR="00D349EA">
        <w:rPr>
          <w:sz w:val="28"/>
          <w:szCs w:val="28"/>
        </w:rPr>
        <w:t xml:space="preserve">дополнительно </w:t>
      </w:r>
      <w:r w:rsidRPr="00F8384B">
        <w:rPr>
          <w:sz w:val="28"/>
          <w:szCs w:val="28"/>
        </w:rPr>
        <w:t>направляется ответ о решении вопроса.</w:t>
      </w:r>
      <w:r w:rsidR="00FC7150" w:rsidRPr="00FC7150">
        <w:rPr>
          <w:sz w:val="28"/>
          <w:szCs w:val="28"/>
        </w:rPr>
        <w:t xml:space="preserve"> </w:t>
      </w:r>
    </w:p>
    <w:p w:rsidR="00C07D01" w:rsidRDefault="00FC7150" w:rsidP="00C07D01">
      <w:pPr>
        <w:suppressAutoHyphens/>
        <w:ind w:firstLine="851"/>
        <w:jc w:val="both"/>
        <w:rPr>
          <w:sz w:val="28"/>
          <w:szCs w:val="28"/>
        </w:rPr>
      </w:pPr>
      <w:r>
        <w:rPr>
          <w:sz w:val="28"/>
          <w:szCs w:val="28"/>
        </w:rPr>
        <w:t xml:space="preserve">Исполнителям </w:t>
      </w:r>
      <w:r w:rsidR="00D349EA">
        <w:rPr>
          <w:sz w:val="28"/>
          <w:szCs w:val="28"/>
        </w:rPr>
        <w:t>доведены</w:t>
      </w:r>
      <w:r>
        <w:rPr>
          <w:sz w:val="28"/>
          <w:szCs w:val="28"/>
        </w:rPr>
        <w:t xml:space="preserve"> требования по комиссионному рассмотрению обращений с участием заявителей. Указано на необходимость предоставления проектов ответов до направления на подпись главе на предварительное рассмотрение начальнику общего отдела </w:t>
      </w:r>
      <w:r w:rsidR="00D349EA">
        <w:rPr>
          <w:sz w:val="28"/>
          <w:szCs w:val="28"/>
        </w:rPr>
        <w:t xml:space="preserve">или заведующему общественной </w:t>
      </w:r>
      <w:r w:rsidR="00D349EA">
        <w:rPr>
          <w:sz w:val="28"/>
          <w:szCs w:val="28"/>
        </w:rPr>
        <w:lastRenderedPageBreak/>
        <w:t>приемной,</w:t>
      </w:r>
      <w:r>
        <w:rPr>
          <w:sz w:val="28"/>
          <w:szCs w:val="28"/>
        </w:rPr>
        <w:t xml:space="preserve"> подтверждение фотоматериалами положительно решенных вопросов.</w:t>
      </w:r>
    </w:p>
    <w:p w:rsidR="00C07D01" w:rsidRDefault="00C07D01" w:rsidP="00C07D01">
      <w:pPr>
        <w:ind w:firstLine="708"/>
        <w:jc w:val="both"/>
        <w:rPr>
          <w:sz w:val="28"/>
          <w:szCs w:val="28"/>
        </w:rPr>
      </w:pPr>
      <w:r w:rsidRPr="00C45983">
        <w:rPr>
          <w:sz w:val="28"/>
          <w:szCs w:val="28"/>
        </w:rPr>
        <w:t>По обращени</w:t>
      </w:r>
      <w:r>
        <w:rPr>
          <w:sz w:val="28"/>
          <w:szCs w:val="28"/>
        </w:rPr>
        <w:t>ям, требующим более детального рассмотрения,</w:t>
      </w:r>
      <w:r w:rsidRPr="00C45983">
        <w:rPr>
          <w:sz w:val="28"/>
          <w:szCs w:val="28"/>
        </w:rPr>
        <w:t xml:space="preserve"> постановлением администрации муниципального образования утверждается состав рабочей группы с привлечением представителей общественных организаций для выяснения всех обстоятельств  и принятия оперативных решений по поднятым в обращениях</w:t>
      </w:r>
      <w:r w:rsidRPr="00097E2A">
        <w:rPr>
          <w:i/>
          <w:sz w:val="28"/>
          <w:szCs w:val="28"/>
        </w:rPr>
        <w:t xml:space="preserve"> </w:t>
      </w:r>
      <w:r w:rsidRPr="00C45983">
        <w:rPr>
          <w:sz w:val="28"/>
          <w:szCs w:val="28"/>
        </w:rPr>
        <w:t>вопросам</w:t>
      </w:r>
      <w:r>
        <w:rPr>
          <w:sz w:val="28"/>
          <w:szCs w:val="28"/>
        </w:rPr>
        <w:t>.</w:t>
      </w:r>
    </w:p>
    <w:p w:rsidR="009C3B6C" w:rsidRPr="009C3B6C" w:rsidRDefault="009C3B6C" w:rsidP="009C3B6C">
      <w:pPr>
        <w:shd w:val="clear" w:color="auto" w:fill="FFFFFF"/>
        <w:spacing w:line="322" w:lineRule="exact"/>
        <w:ind w:left="10" w:right="5" w:firstLine="691"/>
        <w:jc w:val="both"/>
        <w:rPr>
          <w:sz w:val="28"/>
          <w:szCs w:val="28"/>
        </w:rPr>
      </w:pPr>
      <w:r w:rsidRPr="009C3B6C">
        <w:rPr>
          <w:sz w:val="28"/>
          <w:szCs w:val="28"/>
        </w:rPr>
        <w:t>8 февраля 2013 года по инициативе главы муниципального образования организована и проведена передача «Диалог с главой» в студии телевидения «Поиск». Жители района задали множество вопросов,  касающихся различных сфер социально-экономического развития района. На большую часть из них глава дал подробные  ответы в студии, но некоторые потребовали времени. Ответы на них опубликованы на страницах газеты «Предгорье».</w:t>
      </w:r>
    </w:p>
    <w:p w:rsidR="009C3B6C" w:rsidRPr="00F06F98" w:rsidRDefault="009C3B6C" w:rsidP="009C3B6C">
      <w:pPr>
        <w:shd w:val="clear" w:color="auto" w:fill="FFFFFF"/>
        <w:spacing w:line="322" w:lineRule="exact"/>
        <w:ind w:left="10" w:right="5" w:firstLine="691"/>
        <w:jc w:val="both"/>
        <w:rPr>
          <w:sz w:val="28"/>
          <w:szCs w:val="28"/>
        </w:rPr>
      </w:pPr>
      <w:r w:rsidRPr="00F06F98">
        <w:rPr>
          <w:sz w:val="28"/>
          <w:szCs w:val="28"/>
        </w:rPr>
        <w:t>При анализе полученных обращений граждан, прослеживалась тенденция низкой правовой грамотности населения. В связи с этим по инициативе главы муниципального образования Мостовский район два раза в месяц в пятницу в приемной депутата Законодательного Собрания Краснодарского края В.А.Михайлова (Дом культуры пос.Мостовского) специалисты правового отдела администрации ведут прием граждан, которые безвозмездно получают консультации по интересующим их юридическим вопросам. За отчетный период консультацию получили 21 человек.</w:t>
      </w:r>
    </w:p>
    <w:p w:rsidR="003665AA" w:rsidRDefault="009C3B6C" w:rsidP="009C3B6C">
      <w:pPr>
        <w:shd w:val="clear" w:color="auto" w:fill="FFFFFF"/>
        <w:spacing w:line="322" w:lineRule="exact"/>
        <w:ind w:left="10" w:right="5" w:firstLine="691"/>
        <w:jc w:val="both"/>
        <w:rPr>
          <w:sz w:val="28"/>
          <w:szCs w:val="28"/>
        </w:rPr>
      </w:pPr>
      <w:r w:rsidRPr="00F06F98">
        <w:rPr>
          <w:sz w:val="28"/>
          <w:szCs w:val="28"/>
        </w:rPr>
        <w:t>Для снятия социальной напряженности во всех сельских поселениях на зданиях администраций размещены «почтовые ящики» для сбора письменных обращений в адрес губернатора «Почта губернатора»</w:t>
      </w:r>
      <w:r w:rsidR="003665AA">
        <w:rPr>
          <w:sz w:val="28"/>
          <w:szCs w:val="28"/>
        </w:rPr>
        <w:t xml:space="preserve">. </w:t>
      </w:r>
    </w:p>
    <w:p w:rsidR="009C3B6C" w:rsidRPr="00F06F98" w:rsidRDefault="003665AA" w:rsidP="009C3B6C">
      <w:pPr>
        <w:shd w:val="clear" w:color="auto" w:fill="FFFFFF"/>
        <w:spacing w:line="322" w:lineRule="exact"/>
        <w:ind w:left="10" w:right="5" w:firstLine="691"/>
        <w:jc w:val="both"/>
        <w:rPr>
          <w:sz w:val="28"/>
          <w:szCs w:val="28"/>
        </w:rPr>
      </w:pPr>
      <w:r>
        <w:rPr>
          <w:sz w:val="28"/>
          <w:szCs w:val="28"/>
        </w:rPr>
        <w:t>В феврале 2013 года по инициативе главы муниципального образования дополнительно размещены «почтовые ящики»</w:t>
      </w:r>
      <w:r w:rsidRPr="003665AA">
        <w:rPr>
          <w:sz w:val="28"/>
          <w:szCs w:val="28"/>
        </w:rPr>
        <w:t xml:space="preserve"> </w:t>
      </w:r>
      <w:r w:rsidRPr="00F06F98">
        <w:rPr>
          <w:sz w:val="28"/>
          <w:szCs w:val="28"/>
        </w:rPr>
        <w:t>«Почта главы муниципального образования Мостовский район»</w:t>
      </w:r>
      <w:r>
        <w:rPr>
          <w:sz w:val="28"/>
          <w:szCs w:val="28"/>
        </w:rPr>
        <w:t xml:space="preserve"> </w:t>
      </w:r>
      <w:r w:rsidR="009C3B6C" w:rsidRPr="00F06F98">
        <w:rPr>
          <w:sz w:val="28"/>
          <w:szCs w:val="28"/>
        </w:rPr>
        <w:t xml:space="preserve"> </w:t>
      </w:r>
      <w:r w:rsidRPr="00F06F98">
        <w:rPr>
          <w:sz w:val="28"/>
          <w:szCs w:val="28"/>
        </w:rPr>
        <w:t>для сбора письменных обращений</w:t>
      </w:r>
      <w:r>
        <w:rPr>
          <w:sz w:val="28"/>
          <w:szCs w:val="28"/>
        </w:rPr>
        <w:t xml:space="preserve"> в адрес главы</w:t>
      </w:r>
      <w:r w:rsidR="009C3B6C" w:rsidRPr="00F06F98">
        <w:rPr>
          <w:sz w:val="28"/>
          <w:szCs w:val="28"/>
        </w:rPr>
        <w:t xml:space="preserve">. </w:t>
      </w:r>
    </w:p>
    <w:p w:rsidR="009C3B6C" w:rsidRPr="00F06F98" w:rsidRDefault="009C3B6C" w:rsidP="009C3B6C">
      <w:pPr>
        <w:shd w:val="clear" w:color="auto" w:fill="FFFFFF"/>
        <w:spacing w:line="322" w:lineRule="exact"/>
        <w:ind w:left="10" w:right="5" w:firstLine="691"/>
        <w:jc w:val="both"/>
        <w:rPr>
          <w:sz w:val="28"/>
          <w:szCs w:val="28"/>
        </w:rPr>
      </w:pPr>
      <w:r w:rsidRPr="00F06F98">
        <w:rPr>
          <w:sz w:val="28"/>
          <w:szCs w:val="28"/>
        </w:rPr>
        <w:t>Управлением делами в феврале  организована и проведена работа с выездом в поселения по оказанию методической помощи специалистам администраций сельских и городских поселений, ответственным за работу с обращениями граждан,  по вопросам исполнительской дисциплины и совершенствования делопроизводства,  связанным с рассмотрением обращений граждан.</w:t>
      </w:r>
    </w:p>
    <w:p w:rsidR="009C3B6C" w:rsidRDefault="009C3B6C" w:rsidP="009C3B6C">
      <w:pPr>
        <w:shd w:val="clear" w:color="auto" w:fill="FFFFFF"/>
        <w:spacing w:line="322" w:lineRule="exact"/>
        <w:ind w:left="10" w:right="5" w:firstLine="691"/>
        <w:jc w:val="both"/>
      </w:pPr>
    </w:p>
    <w:p w:rsidR="009C3B6C" w:rsidRPr="00187C86" w:rsidRDefault="009C3B6C" w:rsidP="00187C86">
      <w:pPr>
        <w:shd w:val="clear" w:color="auto" w:fill="FFFFFF"/>
        <w:spacing w:line="276" w:lineRule="auto"/>
        <w:ind w:left="10" w:right="5" w:firstLine="691"/>
        <w:jc w:val="both"/>
        <w:rPr>
          <w:sz w:val="28"/>
          <w:szCs w:val="28"/>
        </w:rPr>
      </w:pPr>
    </w:p>
    <w:p w:rsidR="00344BEB" w:rsidRDefault="00B51E47" w:rsidP="00C07D01">
      <w:pPr>
        <w:tabs>
          <w:tab w:val="left" w:pos="900"/>
        </w:tabs>
        <w:ind w:firstLine="720"/>
        <w:jc w:val="both"/>
        <w:rPr>
          <w:sz w:val="28"/>
          <w:szCs w:val="28"/>
        </w:rPr>
      </w:pPr>
      <w:r w:rsidRPr="00F649A5">
        <w:rPr>
          <w:sz w:val="28"/>
          <w:szCs w:val="28"/>
        </w:rPr>
        <w:t xml:space="preserve">  </w:t>
      </w:r>
    </w:p>
    <w:p w:rsidR="00E2735D" w:rsidRPr="00D47883" w:rsidRDefault="00773CFC" w:rsidP="00617D3F">
      <w:pPr>
        <w:rPr>
          <w:sz w:val="28"/>
          <w:szCs w:val="28"/>
        </w:rPr>
      </w:pPr>
      <w:r w:rsidRPr="00D47883">
        <w:rPr>
          <w:sz w:val="28"/>
          <w:szCs w:val="28"/>
        </w:rPr>
        <w:t xml:space="preserve">Начальник общего отдела </w:t>
      </w:r>
    </w:p>
    <w:p w:rsidR="00773CFC" w:rsidRPr="00D47883" w:rsidRDefault="00773CFC" w:rsidP="00617D3F">
      <w:pPr>
        <w:rPr>
          <w:sz w:val="28"/>
          <w:szCs w:val="28"/>
        </w:rPr>
      </w:pPr>
      <w:r w:rsidRPr="00D47883">
        <w:rPr>
          <w:sz w:val="28"/>
          <w:szCs w:val="28"/>
        </w:rPr>
        <w:t>управления делами</w:t>
      </w:r>
      <w:r w:rsidR="00C91CC9" w:rsidRPr="00D47883">
        <w:rPr>
          <w:sz w:val="28"/>
          <w:szCs w:val="28"/>
        </w:rPr>
        <w:t xml:space="preserve"> администрации</w:t>
      </w:r>
      <w:r w:rsidRPr="00D47883">
        <w:rPr>
          <w:sz w:val="28"/>
          <w:szCs w:val="28"/>
        </w:rPr>
        <w:tab/>
      </w:r>
      <w:r w:rsidRPr="00D47883">
        <w:rPr>
          <w:sz w:val="28"/>
          <w:szCs w:val="28"/>
        </w:rPr>
        <w:tab/>
      </w:r>
      <w:r w:rsidRPr="00D47883">
        <w:rPr>
          <w:sz w:val="28"/>
          <w:szCs w:val="28"/>
        </w:rPr>
        <w:tab/>
      </w:r>
      <w:r w:rsidRPr="00D47883">
        <w:rPr>
          <w:sz w:val="28"/>
          <w:szCs w:val="28"/>
        </w:rPr>
        <w:tab/>
      </w:r>
      <w:r w:rsidRPr="00D47883">
        <w:rPr>
          <w:sz w:val="28"/>
          <w:szCs w:val="28"/>
        </w:rPr>
        <w:tab/>
      </w:r>
      <w:r w:rsidRPr="00D47883">
        <w:rPr>
          <w:sz w:val="28"/>
          <w:szCs w:val="28"/>
        </w:rPr>
        <w:tab/>
        <w:t>О.В.Свеженец</w:t>
      </w:r>
    </w:p>
    <w:sectPr w:rsidR="00773CFC" w:rsidRPr="00D47883" w:rsidSect="00F06F98">
      <w:headerReference w:type="default" r:id="rId7"/>
      <w:pgSz w:w="11906" w:h="16838"/>
      <w:pgMar w:top="709"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2E66" w:rsidRDefault="00B92E66" w:rsidP="004D1179">
      <w:r>
        <w:separator/>
      </w:r>
    </w:p>
  </w:endnote>
  <w:endnote w:type="continuationSeparator" w:id="1">
    <w:p w:rsidR="00B92E66" w:rsidRDefault="00B92E66" w:rsidP="004D117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2E66" w:rsidRDefault="00B92E66" w:rsidP="004D1179">
      <w:r>
        <w:separator/>
      </w:r>
    </w:p>
  </w:footnote>
  <w:footnote w:type="continuationSeparator" w:id="1">
    <w:p w:rsidR="00B92E66" w:rsidRDefault="00B92E66" w:rsidP="004D117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179" w:rsidRDefault="00EB1F49">
    <w:pPr>
      <w:pStyle w:val="a5"/>
      <w:jc w:val="center"/>
    </w:pPr>
    <w:fldSimple w:instr=" PAGE   \* MERGEFORMAT ">
      <w:r w:rsidR="003665AA">
        <w:rPr>
          <w:noProof/>
        </w:rPr>
        <w:t>2</w:t>
      </w:r>
    </w:fldSimple>
  </w:p>
  <w:p w:rsidR="004D1179" w:rsidRDefault="004D1179">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917E70"/>
    <w:rsid w:val="00001A15"/>
    <w:rsid w:val="00013932"/>
    <w:rsid w:val="00021F90"/>
    <w:rsid w:val="00022098"/>
    <w:rsid w:val="00030568"/>
    <w:rsid w:val="000315DD"/>
    <w:rsid w:val="00033F46"/>
    <w:rsid w:val="00035A02"/>
    <w:rsid w:val="0004238E"/>
    <w:rsid w:val="000438CE"/>
    <w:rsid w:val="00044246"/>
    <w:rsid w:val="00050CFB"/>
    <w:rsid w:val="00051B02"/>
    <w:rsid w:val="00055D74"/>
    <w:rsid w:val="00095DB8"/>
    <w:rsid w:val="00097E2A"/>
    <w:rsid w:val="000A3912"/>
    <w:rsid w:val="000B4CD6"/>
    <w:rsid w:val="000B52F9"/>
    <w:rsid w:val="000D7F63"/>
    <w:rsid w:val="00100C4D"/>
    <w:rsid w:val="0010600D"/>
    <w:rsid w:val="001522D0"/>
    <w:rsid w:val="00175A75"/>
    <w:rsid w:val="0018338C"/>
    <w:rsid w:val="00187C86"/>
    <w:rsid w:val="00191B88"/>
    <w:rsid w:val="001A53DC"/>
    <w:rsid w:val="001D5E9A"/>
    <w:rsid w:val="001E27ED"/>
    <w:rsid w:val="001F4ADE"/>
    <w:rsid w:val="00206253"/>
    <w:rsid w:val="00221551"/>
    <w:rsid w:val="00226F6F"/>
    <w:rsid w:val="00287C6C"/>
    <w:rsid w:val="002A7976"/>
    <w:rsid w:val="002C3BA3"/>
    <w:rsid w:val="002C46B9"/>
    <w:rsid w:val="002C5404"/>
    <w:rsid w:val="002E00FE"/>
    <w:rsid w:val="002E5457"/>
    <w:rsid w:val="003410E5"/>
    <w:rsid w:val="00344BEB"/>
    <w:rsid w:val="0036562F"/>
    <w:rsid w:val="00365725"/>
    <w:rsid w:val="003665AA"/>
    <w:rsid w:val="0039171A"/>
    <w:rsid w:val="003A7A6B"/>
    <w:rsid w:val="003B4B95"/>
    <w:rsid w:val="003C0510"/>
    <w:rsid w:val="003C3C98"/>
    <w:rsid w:val="003C78C4"/>
    <w:rsid w:val="003D16C7"/>
    <w:rsid w:val="003E2361"/>
    <w:rsid w:val="003E52C3"/>
    <w:rsid w:val="003E7D63"/>
    <w:rsid w:val="00406DCD"/>
    <w:rsid w:val="00407662"/>
    <w:rsid w:val="00415F8B"/>
    <w:rsid w:val="00434002"/>
    <w:rsid w:val="00442286"/>
    <w:rsid w:val="00454D20"/>
    <w:rsid w:val="004607DE"/>
    <w:rsid w:val="00483061"/>
    <w:rsid w:val="00484AFD"/>
    <w:rsid w:val="004B7498"/>
    <w:rsid w:val="004D1179"/>
    <w:rsid w:val="004E73D5"/>
    <w:rsid w:val="005075AE"/>
    <w:rsid w:val="00507EA5"/>
    <w:rsid w:val="00521A80"/>
    <w:rsid w:val="00524B1F"/>
    <w:rsid w:val="00536AE9"/>
    <w:rsid w:val="005377E6"/>
    <w:rsid w:val="0056007E"/>
    <w:rsid w:val="0057013C"/>
    <w:rsid w:val="00575572"/>
    <w:rsid w:val="0058053E"/>
    <w:rsid w:val="005871DB"/>
    <w:rsid w:val="00587BF7"/>
    <w:rsid w:val="0059458F"/>
    <w:rsid w:val="005B124C"/>
    <w:rsid w:val="005D0414"/>
    <w:rsid w:val="005D4744"/>
    <w:rsid w:val="00612AEE"/>
    <w:rsid w:val="00617D3F"/>
    <w:rsid w:val="00621319"/>
    <w:rsid w:val="00624772"/>
    <w:rsid w:val="00625A6C"/>
    <w:rsid w:val="00633192"/>
    <w:rsid w:val="00676BD2"/>
    <w:rsid w:val="00676CEA"/>
    <w:rsid w:val="00695322"/>
    <w:rsid w:val="006A0A9F"/>
    <w:rsid w:val="006B3264"/>
    <w:rsid w:val="006F76E8"/>
    <w:rsid w:val="00700CC4"/>
    <w:rsid w:val="00702FBA"/>
    <w:rsid w:val="007050E0"/>
    <w:rsid w:val="00736D31"/>
    <w:rsid w:val="0074318A"/>
    <w:rsid w:val="00743D3C"/>
    <w:rsid w:val="00773CFC"/>
    <w:rsid w:val="00773E9B"/>
    <w:rsid w:val="00776B13"/>
    <w:rsid w:val="00782382"/>
    <w:rsid w:val="00782861"/>
    <w:rsid w:val="00790B37"/>
    <w:rsid w:val="007A1B8B"/>
    <w:rsid w:val="007A769A"/>
    <w:rsid w:val="007B29CA"/>
    <w:rsid w:val="007B475D"/>
    <w:rsid w:val="007B7DC2"/>
    <w:rsid w:val="007C7635"/>
    <w:rsid w:val="007D685E"/>
    <w:rsid w:val="007E67C6"/>
    <w:rsid w:val="007E6FBF"/>
    <w:rsid w:val="007F0569"/>
    <w:rsid w:val="00801337"/>
    <w:rsid w:val="00805164"/>
    <w:rsid w:val="00824D92"/>
    <w:rsid w:val="00826E71"/>
    <w:rsid w:val="00871328"/>
    <w:rsid w:val="0087483E"/>
    <w:rsid w:val="00892678"/>
    <w:rsid w:val="008A0B55"/>
    <w:rsid w:val="008C6BBD"/>
    <w:rsid w:val="008D5618"/>
    <w:rsid w:val="008E706F"/>
    <w:rsid w:val="008F1C6E"/>
    <w:rsid w:val="008F57D1"/>
    <w:rsid w:val="008F75ED"/>
    <w:rsid w:val="0091732D"/>
    <w:rsid w:val="00917E70"/>
    <w:rsid w:val="009228FD"/>
    <w:rsid w:val="00922F8F"/>
    <w:rsid w:val="00924F40"/>
    <w:rsid w:val="00924FB2"/>
    <w:rsid w:val="0092512D"/>
    <w:rsid w:val="009450E4"/>
    <w:rsid w:val="00961E97"/>
    <w:rsid w:val="00972017"/>
    <w:rsid w:val="00973701"/>
    <w:rsid w:val="00973BD1"/>
    <w:rsid w:val="009B056B"/>
    <w:rsid w:val="009B5B82"/>
    <w:rsid w:val="009C074F"/>
    <w:rsid w:val="009C3B6C"/>
    <w:rsid w:val="009C6BE2"/>
    <w:rsid w:val="009D5CF0"/>
    <w:rsid w:val="009E6DF8"/>
    <w:rsid w:val="009F381D"/>
    <w:rsid w:val="00A0040B"/>
    <w:rsid w:val="00A00A41"/>
    <w:rsid w:val="00A34C5C"/>
    <w:rsid w:val="00A436F9"/>
    <w:rsid w:val="00A54043"/>
    <w:rsid w:val="00A62E92"/>
    <w:rsid w:val="00A6642A"/>
    <w:rsid w:val="00A709BC"/>
    <w:rsid w:val="00A83675"/>
    <w:rsid w:val="00AA52EF"/>
    <w:rsid w:val="00AB2FA2"/>
    <w:rsid w:val="00AB5634"/>
    <w:rsid w:val="00AD7A04"/>
    <w:rsid w:val="00AF3DC7"/>
    <w:rsid w:val="00B01C57"/>
    <w:rsid w:val="00B02913"/>
    <w:rsid w:val="00B03CD1"/>
    <w:rsid w:val="00B14C3A"/>
    <w:rsid w:val="00B34C1D"/>
    <w:rsid w:val="00B35723"/>
    <w:rsid w:val="00B51E47"/>
    <w:rsid w:val="00B8409C"/>
    <w:rsid w:val="00B87A89"/>
    <w:rsid w:val="00B87C18"/>
    <w:rsid w:val="00B92E66"/>
    <w:rsid w:val="00BA073D"/>
    <w:rsid w:val="00BA57D6"/>
    <w:rsid w:val="00BF41E9"/>
    <w:rsid w:val="00BF5A15"/>
    <w:rsid w:val="00BF6CBF"/>
    <w:rsid w:val="00C07D01"/>
    <w:rsid w:val="00C11654"/>
    <w:rsid w:val="00C13F31"/>
    <w:rsid w:val="00C23386"/>
    <w:rsid w:val="00C413CF"/>
    <w:rsid w:val="00C45983"/>
    <w:rsid w:val="00C77A1A"/>
    <w:rsid w:val="00C8154E"/>
    <w:rsid w:val="00C91CC9"/>
    <w:rsid w:val="00CA0919"/>
    <w:rsid w:val="00CA434E"/>
    <w:rsid w:val="00CB7879"/>
    <w:rsid w:val="00CC7258"/>
    <w:rsid w:val="00CD2C87"/>
    <w:rsid w:val="00CD3B6F"/>
    <w:rsid w:val="00CD3E31"/>
    <w:rsid w:val="00D01CAE"/>
    <w:rsid w:val="00D04AB8"/>
    <w:rsid w:val="00D349EA"/>
    <w:rsid w:val="00D4106B"/>
    <w:rsid w:val="00D47883"/>
    <w:rsid w:val="00D543BF"/>
    <w:rsid w:val="00D560CF"/>
    <w:rsid w:val="00D658A7"/>
    <w:rsid w:val="00D80BBF"/>
    <w:rsid w:val="00D82F89"/>
    <w:rsid w:val="00D84220"/>
    <w:rsid w:val="00D9473D"/>
    <w:rsid w:val="00DC05E2"/>
    <w:rsid w:val="00DC2EF4"/>
    <w:rsid w:val="00DD4079"/>
    <w:rsid w:val="00DD493E"/>
    <w:rsid w:val="00E05DD9"/>
    <w:rsid w:val="00E1017D"/>
    <w:rsid w:val="00E12341"/>
    <w:rsid w:val="00E13305"/>
    <w:rsid w:val="00E17E7F"/>
    <w:rsid w:val="00E2735D"/>
    <w:rsid w:val="00E27F55"/>
    <w:rsid w:val="00E5234D"/>
    <w:rsid w:val="00E55D36"/>
    <w:rsid w:val="00E578C6"/>
    <w:rsid w:val="00E70BA9"/>
    <w:rsid w:val="00E73D87"/>
    <w:rsid w:val="00E83754"/>
    <w:rsid w:val="00EA46B3"/>
    <w:rsid w:val="00EA4DEB"/>
    <w:rsid w:val="00EA5C16"/>
    <w:rsid w:val="00EB1F49"/>
    <w:rsid w:val="00EB41F5"/>
    <w:rsid w:val="00EB56F9"/>
    <w:rsid w:val="00EE6962"/>
    <w:rsid w:val="00F01B0F"/>
    <w:rsid w:val="00F06628"/>
    <w:rsid w:val="00F06F98"/>
    <w:rsid w:val="00F649A5"/>
    <w:rsid w:val="00F75FB1"/>
    <w:rsid w:val="00F81824"/>
    <w:rsid w:val="00F860A6"/>
    <w:rsid w:val="00FA26EA"/>
    <w:rsid w:val="00FB2D8D"/>
    <w:rsid w:val="00FC2399"/>
    <w:rsid w:val="00FC7150"/>
    <w:rsid w:val="00FE75B3"/>
    <w:rsid w:val="00FF07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7E70"/>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34002"/>
    <w:rPr>
      <w:rFonts w:ascii="Tahoma" w:hAnsi="Tahoma"/>
      <w:sz w:val="16"/>
      <w:szCs w:val="16"/>
    </w:rPr>
  </w:style>
  <w:style w:type="character" w:customStyle="1" w:styleId="a4">
    <w:name w:val="Текст выноски Знак"/>
    <w:link w:val="a3"/>
    <w:uiPriority w:val="99"/>
    <w:semiHidden/>
    <w:rsid w:val="00434002"/>
    <w:rPr>
      <w:rFonts w:ascii="Tahoma" w:eastAsia="Times New Roman" w:hAnsi="Tahoma" w:cs="Tahoma"/>
      <w:sz w:val="16"/>
      <w:szCs w:val="16"/>
      <w:lang w:eastAsia="ru-RU"/>
    </w:rPr>
  </w:style>
  <w:style w:type="paragraph" w:styleId="a5">
    <w:name w:val="header"/>
    <w:basedOn w:val="a"/>
    <w:link w:val="a6"/>
    <w:uiPriority w:val="99"/>
    <w:unhideWhenUsed/>
    <w:rsid w:val="004D1179"/>
    <w:pPr>
      <w:tabs>
        <w:tab w:val="center" w:pos="4677"/>
        <w:tab w:val="right" w:pos="9355"/>
      </w:tabs>
    </w:pPr>
  </w:style>
  <w:style w:type="character" w:customStyle="1" w:styleId="a6">
    <w:name w:val="Верхний колонтитул Знак"/>
    <w:basedOn w:val="a0"/>
    <w:link w:val="a5"/>
    <w:uiPriority w:val="99"/>
    <w:rsid w:val="004D1179"/>
    <w:rPr>
      <w:rFonts w:ascii="Times New Roman" w:eastAsia="Times New Roman" w:hAnsi="Times New Roman"/>
      <w:sz w:val="24"/>
      <w:szCs w:val="24"/>
    </w:rPr>
  </w:style>
  <w:style w:type="paragraph" w:styleId="a7">
    <w:name w:val="footer"/>
    <w:basedOn w:val="a"/>
    <w:link w:val="a8"/>
    <w:uiPriority w:val="99"/>
    <w:semiHidden/>
    <w:unhideWhenUsed/>
    <w:rsid w:val="004D1179"/>
    <w:pPr>
      <w:tabs>
        <w:tab w:val="center" w:pos="4677"/>
        <w:tab w:val="right" w:pos="9355"/>
      </w:tabs>
    </w:pPr>
  </w:style>
  <w:style w:type="character" w:customStyle="1" w:styleId="a8">
    <w:name w:val="Нижний колонтитул Знак"/>
    <w:basedOn w:val="a0"/>
    <w:link w:val="a7"/>
    <w:uiPriority w:val="99"/>
    <w:semiHidden/>
    <w:rsid w:val="004D1179"/>
    <w:rPr>
      <w:rFonts w:ascii="Times New Roman" w:eastAsia="Times New Roman" w:hAnsi="Times New Roman"/>
      <w:sz w:val="24"/>
      <w:szCs w:val="24"/>
    </w:rPr>
  </w:style>
  <w:style w:type="character" w:styleId="a9">
    <w:name w:val="Strong"/>
    <w:basedOn w:val="a0"/>
    <w:uiPriority w:val="22"/>
    <w:qFormat/>
    <w:rsid w:val="00C91CC9"/>
    <w:rPr>
      <w:b/>
      <w:bCs/>
    </w:rPr>
  </w:style>
</w:styles>
</file>

<file path=word/webSettings.xml><?xml version="1.0" encoding="utf-8"?>
<w:webSettings xmlns:r="http://schemas.openxmlformats.org/officeDocument/2006/relationships" xmlns:w="http://schemas.openxmlformats.org/wordprocessingml/2006/main">
  <w:divs>
    <w:div w:id="2131320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30EA03-7655-4845-BF4D-93867514B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750</Words>
  <Characters>4276</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1</Company>
  <LinksUpToDate>false</LinksUpToDate>
  <CharactersWithSpaces>5016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18</cp:revision>
  <cp:lastPrinted>2013-04-04T13:06:00Z</cp:lastPrinted>
  <dcterms:created xsi:type="dcterms:W3CDTF">2013-04-04T09:55:00Z</dcterms:created>
  <dcterms:modified xsi:type="dcterms:W3CDTF">2013-04-04T13:07:00Z</dcterms:modified>
</cp:coreProperties>
</file>